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3D4B" w14:textId="76BF4444" w:rsidR="00EE09F6" w:rsidRDefault="00EE09F6">
      <w:pPr>
        <w:rPr>
          <w:sz w:val="24"/>
          <w:szCs w:val="24"/>
        </w:rPr>
      </w:pPr>
    </w:p>
    <w:p w14:paraId="22AAEE50" w14:textId="77777777" w:rsidR="00EE09F6" w:rsidRDefault="00EE09F6">
      <w:pPr>
        <w:rPr>
          <w:sz w:val="24"/>
          <w:szCs w:val="24"/>
        </w:rPr>
      </w:pPr>
    </w:p>
    <w:p w14:paraId="323A042F" w14:textId="72DA18E3" w:rsidR="00EE09F6" w:rsidRPr="00EE09F6" w:rsidRDefault="00EE09F6" w:rsidP="00EE09F6">
      <w:pPr>
        <w:jc w:val="center"/>
        <w:rPr>
          <w:b/>
          <w:bCs/>
          <w:sz w:val="24"/>
          <w:szCs w:val="24"/>
        </w:rPr>
      </w:pPr>
      <w:r w:rsidRPr="003020C5">
        <w:rPr>
          <w:rFonts w:ascii="Calibri" w:hAnsi="Calibri"/>
          <w:noProof/>
          <w:sz w:val="24"/>
          <w:szCs w:val="24"/>
        </w:rPr>
        <w:drawing>
          <wp:anchor distT="0" distB="0" distL="114300" distR="114300" simplePos="0" relativeHeight="251659264" behindDoc="0" locked="0" layoutInCell="1" allowOverlap="1" wp14:anchorId="513E88B0" wp14:editId="4AB2B374">
            <wp:simplePos x="0" y="0"/>
            <wp:positionH relativeFrom="margin">
              <wp:posOffset>1594339</wp:posOffset>
            </wp:positionH>
            <wp:positionV relativeFrom="page">
              <wp:posOffset>445477</wp:posOffset>
            </wp:positionV>
            <wp:extent cx="2743200" cy="600075"/>
            <wp:effectExtent l="0" t="0" r="0" b="9525"/>
            <wp:wrapTopAndBottom/>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T WA Blue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600075"/>
                    </a:xfrm>
                    <a:prstGeom prst="rect">
                      <a:avLst/>
                    </a:prstGeom>
                  </pic:spPr>
                </pic:pic>
              </a:graphicData>
            </a:graphic>
          </wp:anchor>
        </w:drawing>
      </w:r>
      <w:r>
        <w:rPr>
          <w:b/>
          <w:bCs/>
          <w:sz w:val="24"/>
          <w:szCs w:val="24"/>
        </w:rPr>
        <w:t>202</w:t>
      </w:r>
      <w:r w:rsidR="00104178">
        <w:rPr>
          <w:b/>
          <w:bCs/>
          <w:sz w:val="24"/>
          <w:szCs w:val="24"/>
        </w:rPr>
        <w:t>3</w:t>
      </w:r>
      <w:r>
        <w:rPr>
          <w:b/>
          <w:bCs/>
          <w:sz w:val="24"/>
          <w:szCs w:val="24"/>
        </w:rPr>
        <w:t xml:space="preserve"> Nominations Guide</w:t>
      </w:r>
    </w:p>
    <w:p w14:paraId="5E466C8A" w14:textId="6BD36DB6" w:rsidR="00901DCA" w:rsidRPr="00E4012D" w:rsidRDefault="00522537">
      <w:pPr>
        <w:rPr>
          <w:sz w:val="24"/>
          <w:szCs w:val="24"/>
        </w:rPr>
      </w:pPr>
      <w:r w:rsidRPr="00E4012D">
        <w:rPr>
          <w:sz w:val="24"/>
          <w:szCs w:val="24"/>
        </w:rPr>
        <w:t>The 202</w:t>
      </w:r>
      <w:r w:rsidR="00921B9D">
        <w:rPr>
          <w:sz w:val="24"/>
          <w:szCs w:val="24"/>
        </w:rPr>
        <w:t>3</w:t>
      </w:r>
      <w:r w:rsidRPr="00E4012D">
        <w:rPr>
          <w:sz w:val="24"/>
          <w:szCs w:val="24"/>
        </w:rPr>
        <w:t xml:space="preserve"> AFT Washington </w:t>
      </w:r>
      <w:r w:rsidR="00BC2A32" w:rsidRPr="00E4012D">
        <w:rPr>
          <w:sz w:val="24"/>
          <w:szCs w:val="24"/>
        </w:rPr>
        <w:t>C</w:t>
      </w:r>
      <w:r w:rsidRPr="00E4012D">
        <w:rPr>
          <w:sz w:val="24"/>
          <w:szCs w:val="24"/>
        </w:rPr>
        <w:t>onvention will be held May 1</w:t>
      </w:r>
      <w:r w:rsidR="00921B9D">
        <w:rPr>
          <w:sz w:val="24"/>
          <w:szCs w:val="24"/>
        </w:rPr>
        <w:t>8-21</w:t>
      </w:r>
      <w:r w:rsidRPr="00E4012D">
        <w:rPr>
          <w:sz w:val="24"/>
          <w:szCs w:val="24"/>
        </w:rPr>
        <w:t>,</w:t>
      </w:r>
      <w:r w:rsidR="00E4012D">
        <w:rPr>
          <w:sz w:val="24"/>
          <w:szCs w:val="24"/>
        </w:rPr>
        <w:t xml:space="preserve"> </w:t>
      </w:r>
      <w:r w:rsidRPr="00E4012D">
        <w:rPr>
          <w:sz w:val="24"/>
          <w:szCs w:val="24"/>
        </w:rPr>
        <w:t>202</w:t>
      </w:r>
      <w:r w:rsidR="00921B9D">
        <w:rPr>
          <w:sz w:val="24"/>
          <w:szCs w:val="24"/>
        </w:rPr>
        <w:t>3</w:t>
      </w:r>
      <w:r w:rsidR="00845BB8" w:rsidRPr="00E4012D">
        <w:rPr>
          <w:sz w:val="24"/>
          <w:szCs w:val="24"/>
        </w:rPr>
        <w:t xml:space="preserve">. </w:t>
      </w:r>
      <w:r w:rsidRPr="00E4012D">
        <w:rPr>
          <w:sz w:val="24"/>
          <w:szCs w:val="24"/>
        </w:rPr>
        <w:t>This year’s convention will be remote</w:t>
      </w:r>
      <w:r w:rsidR="00F34166" w:rsidRPr="00E4012D">
        <w:rPr>
          <w:sz w:val="24"/>
          <w:szCs w:val="24"/>
        </w:rPr>
        <w:t>,</w:t>
      </w:r>
      <w:r w:rsidRPr="00E4012D">
        <w:rPr>
          <w:sz w:val="24"/>
          <w:szCs w:val="24"/>
        </w:rPr>
        <w:t xml:space="preserve"> making the process for nominations to board positions </w:t>
      </w:r>
      <w:r w:rsidR="00BC2A32" w:rsidRPr="00E4012D">
        <w:rPr>
          <w:sz w:val="24"/>
          <w:szCs w:val="24"/>
        </w:rPr>
        <w:t xml:space="preserve">a little different. </w:t>
      </w:r>
    </w:p>
    <w:p w14:paraId="22864C6C" w14:textId="068C9F0F" w:rsidR="00522537" w:rsidRPr="00E4012D" w:rsidRDefault="00522537">
      <w:pPr>
        <w:rPr>
          <w:sz w:val="24"/>
          <w:szCs w:val="24"/>
        </w:rPr>
      </w:pPr>
      <w:r w:rsidRPr="00E4012D">
        <w:rPr>
          <w:sz w:val="24"/>
          <w:szCs w:val="24"/>
        </w:rPr>
        <w:t>For the 202</w:t>
      </w:r>
      <w:r w:rsidR="00921B9D">
        <w:rPr>
          <w:sz w:val="24"/>
          <w:szCs w:val="24"/>
        </w:rPr>
        <w:t>3</w:t>
      </w:r>
      <w:r w:rsidRPr="00E4012D">
        <w:rPr>
          <w:sz w:val="24"/>
          <w:szCs w:val="24"/>
        </w:rPr>
        <w:t xml:space="preserve"> Nominations &amp; Elections process</w:t>
      </w:r>
      <w:r w:rsidR="00E4012D">
        <w:rPr>
          <w:sz w:val="24"/>
          <w:szCs w:val="24"/>
        </w:rPr>
        <w:t xml:space="preserve">, </w:t>
      </w:r>
      <w:r w:rsidR="00F34166" w:rsidRPr="00E4012D">
        <w:rPr>
          <w:sz w:val="24"/>
          <w:szCs w:val="24"/>
        </w:rPr>
        <w:t xml:space="preserve">we are adding </w:t>
      </w:r>
      <w:r w:rsidRPr="00E4012D">
        <w:rPr>
          <w:sz w:val="24"/>
          <w:szCs w:val="24"/>
        </w:rPr>
        <w:t>a</w:t>
      </w:r>
      <w:r w:rsidR="00E80552" w:rsidRPr="00E4012D">
        <w:rPr>
          <w:sz w:val="24"/>
          <w:szCs w:val="24"/>
        </w:rPr>
        <w:t>n</w:t>
      </w:r>
      <w:r w:rsidRPr="00E4012D">
        <w:rPr>
          <w:sz w:val="24"/>
          <w:szCs w:val="24"/>
        </w:rPr>
        <w:t xml:space="preserve"> </w:t>
      </w:r>
      <w:r w:rsidR="00E80552" w:rsidRPr="00E4012D">
        <w:rPr>
          <w:sz w:val="24"/>
          <w:szCs w:val="24"/>
        </w:rPr>
        <w:t xml:space="preserve">online </w:t>
      </w:r>
      <w:proofErr w:type="spellStart"/>
      <w:r w:rsidRPr="00E4012D">
        <w:rPr>
          <w:sz w:val="24"/>
          <w:szCs w:val="24"/>
        </w:rPr>
        <w:t>LeaderNet</w:t>
      </w:r>
      <w:proofErr w:type="spellEnd"/>
      <w:r w:rsidRPr="00E4012D">
        <w:rPr>
          <w:sz w:val="24"/>
          <w:szCs w:val="24"/>
        </w:rPr>
        <w:t xml:space="preserve"> </w:t>
      </w:r>
      <w:r w:rsidR="00F34166" w:rsidRPr="00E4012D">
        <w:rPr>
          <w:sz w:val="24"/>
          <w:szCs w:val="24"/>
        </w:rPr>
        <w:t>Nomination F</w:t>
      </w:r>
      <w:r w:rsidRPr="00E4012D">
        <w:rPr>
          <w:sz w:val="24"/>
          <w:szCs w:val="24"/>
        </w:rPr>
        <w:t xml:space="preserve">orm </w:t>
      </w:r>
      <w:r w:rsidR="00F34166" w:rsidRPr="00E4012D">
        <w:rPr>
          <w:sz w:val="24"/>
          <w:szCs w:val="24"/>
        </w:rPr>
        <w:t>option</w:t>
      </w:r>
      <w:r w:rsidRPr="00E4012D">
        <w:rPr>
          <w:sz w:val="24"/>
          <w:szCs w:val="24"/>
        </w:rPr>
        <w:t xml:space="preserve">. If you are interested in </w:t>
      </w:r>
      <w:r w:rsidR="00F34166" w:rsidRPr="00E4012D">
        <w:rPr>
          <w:sz w:val="24"/>
          <w:szCs w:val="24"/>
        </w:rPr>
        <w:t>being nominated to the 202</w:t>
      </w:r>
      <w:r w:rsidR="00104178">
        <w:rPr>
          <w:sz w:val="24"/>
          <w:szCs w:val="24"/>
        </w:rPr>
        <w:t>3</w:t>
      </w:r>
      <w:r w:rsidR="00F34166" w:rsidRPr="00E4012D">
        <w:rPr>
          <w:sz w:val="24"/>
          <w:szCs w:val="24"/>
        </w:rPr>
        <w:t xml:space="preserve"> AFT Washington Executive Board ballot </w:t>
      </w:r>
      <w:r w:rsidRPr="00E4012D">
        <w:rPr>
          <w:sz w:val="24"/>
          <w:szCs w:val="24"/>
        </w:rPr>
        <w:t>here are the steps to follow</w:t>
      </w:r>
      <w:r w:rsidR="00E4012D">
        <w:rPr>
          <w:sz w:val="24"/>
          <w:szCs w:val="24"/>
        </w:rPr>
        <w:t>:</w:t>
      </w:r>
    </w:p>
    <w:p w14:paraId="4E22942B" w14:textId="7ECEB16B" w:rsidR="00522537" w:rsidRPr="00E4012D" w:rsidRDefault="00522537" w:rsidP="00BC2A32">
      <w:pPr>
        <w:pStyle w:val="ListParagraph"/>
        <w:numPr>
          <w:ilvl w:val="0"/>
          <w:numId w:val="1"/>
        </w:numPr>
        <w:rPr>
          <w:sz w:val="24"/>
          <w:szCs w:val="24"/>
        </w:rPr>
      </w:pPr>
      <w:r w:rsidRPr="00E4012D">
        <w:rPr>
          <w:sz w:val="24"/>
          <w:szCs w:val="24"/>
        </w:rPr>
        <w:t xml:space="preserve">Share the </w:t>
      </w:r>
      <w:proofErr w:type="spellStart"/>
      <w:r w:rsidRPr="00E4012D">
        <w:rPr>
          <w:sz w:val="24"/>
          <w:szCs w:val="24"/>
        </w:rPr>
        <w:t>LeaderNet</w:t>
      </w:r>
      <w:proofErr w:type="spellEnd"/>
      <w:r w:rsidRPr="00E4012D">
        <w:rPr>
          <w:sz w:val="24"/>
          <w:szCs w:val="24"/>
        </w:rPr>
        <w:t xml:space="preserve"> </w:t>
      </w:r>
      <w:r w:rsidR="00F34166" w:rsidRPr="00E4012D">
        <w:rPr>
          <w:sz w:val="24"/>
          <w:szCs w:val="24"/>
        </w:rPr>
        <w:t xml:space="preserve">Nomination Form </w:t>
      </w:r>
      <w:r w:rsidRPr="00E4012D">
        <w:rPr>
          <w:sz w:val="24"/>
          <w:szCs w:val="24"/>
        </w:rPr>
        <w:t xml:space="preserve">link </w:t>
      </w:r>
      <w:r w:rsidR="00F34166" w:rsidRPr="00E4012D">
        <w:rPr>
          <w:sz w:val="24"/>
          <w:szCs w:val="24"/>
        </w:rPr>
        <w:t>(</w:t>
      </w:r>
      <w:r w:rsidR="001D24AB" w:rsidRPr="001D24AB">
        <w:rPr>
          <w:sz w:val="24"/>
          <w:szCs w:val="24"/>
        </w:rPr>
        <w:t>https://leadernet.aft.org/webform/2023-nominations-form</w:t>
      </w:r>
      <w:r w:rsidR="00F34166" w:rsidRPr="00E4012D">
        <w:rPr>
          <w:sz w:val="24"/>
          <w:szCs w:val="24"/>
        </w:rPr>
        <w:t>)</w:t>
      </w:r>
      <w:r w:rsidRPr="00E4012D">
        <w:rPr>
          <w:sz w:val="24"/>
          <w:szCs w:val="24"/>
        </w:rPr>
        <w:t xml:space="preserve"> </w:t>
      </w:r>
      <w:r w:rsidR="00F34166" w:rsidRPr="00E4012D">
        <w:rPr>
          <w:sz w:val="24"/>
          <w:szCs w:val="24"/>
        </w:rPr>
        <w:t>or paper Nomination Form with</w:t>
      </w:r>
      <w:r w:rsidRPr="00E4012D">
        <w:rPr>
          <w:sz w:val="24"/>
          <w:szCs w:val="24"/>
        </w:rPr>
        <w:t xml:space="preserve"> members </w:t>
      </w:r>
      <w:r w:rsidR="00F34166" w:rsidRPr="00E4012D">
        <w:rPr>
          <w:sz w:val="24"/>
          <w:szCs w:val="24"/>
        </w:rPr>
        <w:t>who wish to nominate you.</w:t>
      </w:r>
    </w:p>
    <w:p w14:paraId="0A8E5FC1" w14:textId="3957F0A9" w:rsidR="00522537" w:rsidRPr="00E4012D" w:rsidRDefault="3ECDC0D6" w:rsidP="00522537">
      <w:pPr>
        <w:pStyle w:val="ListParagraph"/>
        <w:numPr>
          <w:ilvl w:val="0"/>
          <w:numId w:val="1"/>
        </w:numPr>
        <w:rPr>
          <w:sz w:val="24"/>
          <w:szCs w:val="24"/>
        </w:rPr>
      </w:pPr>
      <w:r w:rsidRPr="001D5B4B">
        <w:rPr>
          <w:sz w:val="24"/>
          <w:szCs w:val="24"/>
        </w:rPr>
        <w:t>Ten (10) members in good standing will need</w:t>
      </w:r>
      <w:r w:rsidRPr="3ECDC0D6">
        <w:rPr>
          <w:sz w:val="24"/>
          <w:szCs w:val="24"/>
        </w:rPr>
        <w:t xml:space="preserve"> to nominate you using either the paper or </w:t>
      </w:r>
      <w:proofErr w:type="spellStart"/>
      <w:r w:rsidRPr="3ECDC0D6">
        <w:rPr>
          <w:sz w:val="24"/>
          <w:szCs w:val="24"/>
        </w:rPr>
        <w:t>LeaderNet</w:t>
      </w:r>
      <w:proofErr w:type="spellEnd"/>
      <w:r w:rsidRPr="3ECDC0D6">
        <w:rPr>
          <w:sz w:val="24"/>
          <w:szCs w:val="24"/>
        </w:rPr>
        <w:t xml:space="preserve"> Nomination Form. It is acceptable to have nominations come from each of the two methods.</w:t>
      </w:r>
    </w:p>
    <w:p w14:paraId="034909E5" w14:textId="50BD2B46" w:rsidR="3ECDC0D6" w:rsidRPr="001D5B4B" w:rsidRDefault="3ECDC0D6" w:rsidP="3ECDC0D6">
      <w:pPr>
        <w:pStyle w:val="ListParagraph"/>
        <w:numPr>
          <w:ilvl w:val="0"/>
          <w:numId w:val="1"/>
        </w:numPr>
        <w:rPr>
          <w:sz w:val="24"/>
          <w:szCs w:val="24"/>
        </w:rPr>
      </w:pPr>
      <w:r w:rsidRPr="001D5B4B">
        <w:rPr>
          <w:sz w:val="24"/>
          <w:szCs w:val="24"/>
        </w:rPr>
        <w:t>Members nominating you with the paper form may mail those electronically or through the postal service directly to the AFT Washington office or to you. If sent to you, you will the</w:t>
      </w:r>
      <w:r w:rsidR="001D5B4B">
        <w:rPr>
          <w:sz w:val="24"/>
          <w:szCs w:val="24"/>
        </w:rPr>
        <w:t xml:space="preserve">n </w:t>
      </w:r>
      <w:r w:rsidRPr="001D5B4B">
        <w:rPr>
          <w:sz w:val="24"/>
          <w:szCs w:val="24"/>
        </w:rPr>
        <w:t>mail them to the AFT Washington office.</w:t>
      </w:r>
    </w:p>
    <w:p w14:paraId="4E5A2ACA" w14:textId="10DE77BE" w:rsidR="00522537" w:rsidRPr="00E4012D" w:rsidRDefault="3ECDC0D6" w:rsidP="00522537">
      <w:pPr>
        <w:pStyle w:val="ListParagraph"/>
        <w:numPr>
          <w:ilvl w:val="0"/>
          <w:numId w:val="1"/>
        </w:numPr>
        <w:rPr>
          <w:sz w:val="24"/>
          <w:szCs w:val="24"/>
        </w:rPr>
      </w:pPr>
      <w:r w:rsidRPr="3ECDC0D6">
        <w:rPr>
          <w:sz w:val="24"/>
          <w:szCs w:val="24"/>
        </w:rPr>
        <w:t>Contact Geno Amador (</w:t>
      </w:r>
      <w:hyperlink r:id="rId8">
        <w:r w:rsidRPr="3ECDC0D6">
          <w:rPr>
            <w:rStyle w:val="Hyperlink"/>
            <w:sz w:val="24"/>
            <w:szCs w:val="24"/>
          </w:rPr>
          <w:t>gamador@aftwa.org</w:t>
        </w:r>
      </w:hyperlink>
      <w:r w:rsidRPr="3ECDC0D6">
        <w:rPr>
          <w:sz w:val="24"/>
          <w:szCs w:val="24"/>
        </w:rPr>
        <w:t>) to confirm you have received the ten signed Nomination Forms, online or paper, required to be added to the ballot.</w:t>
      </w:r>
    </w:p>
    <w:p w14:paraId="78DB804A" w14:textId="5A951C55" w:rsidR="00E80552" w:rsidRDefault="3ECDC0D6" w:rsidP="00E80552">
      <w:pPr>
        <w:pStyle w:val="ListParagraph"/>
        <w:numPr>
          <w:ilvl w:val="0"/>
          <w:numId w:val="1"/>
        </w:numPr>
        <w:rPr>
          <w:sz w:val="24"/>
          <w:szCs w:val="24"/>
        </w:rPr>
      </w:pPr>
      <w:r w:rsidRPr="3ECDC0D6">
        <w:rPr>
          <w:sz w:val="24"/>
          <w:szCs w:val="24"/>
        </w:rPr>
        <w:t xml:space="preserve">The Nominations &amp; Elections Committee will confirm both types of Nomination Form following the Nominations and Elections guidelines and AFT Washington’s bylaws and standing rules. The committee will contact you if there are any issues. </w:t>
      </w:r>
    </w:p>
    <w:p w14:paraId="7CDDD1D3" w14:textId="7E319E1B" w:rsidR="00757D78" w:rsidRPr="00757D78" w:rsidRDefault="00757D78" w:rsidP="00757D78">
      <w:pPr>
        <w:rPr>
          <w:b/>
          <w:bCs/>
          <w:sz w:val="24"/>
          <w:szCs w:val="24"/>
        </w:rPr>
      </w:pPr>
      <w:proofErr w:type="gramStart"/>
      <w:r>
        <w:rPr>
          <w:b/>
          <w:bCs/>
          <w:sz w:val="24"/>
          <w:szCs w:val="24"/>
        </w:rPr>
        <w:t>Deadline</w:t>
      </w:r>
      <w:proofErr w:type="gramEnd"/>
      <w:r>
        <w:rPr>
          <w:b/>
          <w:bCs/>
          <w:sz w:val="24"/>
          <w:szCs w:val="24"/>
        </w:rPr>
        <w:t xml:space="preserve"> to submit </w:t>
      </w:r>
      <w:r w:rsidR="007B0BCB">
        <w:rPr>
          <w:b/>
          <w:bCs/>
          <w:sz w:val="24"/>
          <w:szCs w:val="24"/>
        </w:rPr>
        <w:t xml:space="preserve">nominations by </w:t>
      </w:r>
      <w:r>
        <w:rPr>
          <w:b/>
          <w:bCs/>
          <w:sz w:val="24"/>
          <w:szCs w:val="24"/>
        </w:rPr>
        <w:t>pe</w:t>
      </w:r>
      <w:r w:rsidRPr="00757D78">
        <w:rPr>
          <w:b/>
          <w:bCs/>
          <w:sz w:val="24"/>
          <w:szCs w:val="24"/>
        </w:rPr>
        <w:t>tition</w:t>
      </w:r>
      <w:r>
        <w:rPr>
          <w:b/>
          <w:bCs/>
          <w:sz w:val="24"/>
          <w:szCs w:val="24"/>
        </w:rPr>
        <w:t>s</w:t>
      </w:r>
      <w:r w:rsidR="007B0BCB">
        <w:rPr>
          <w:b/>
          <w:bCs/>
          <w:sz w:val="24"/>
          <w:szCs w:val="24"/>
        </w:rPr>
        <w:t xml:space="preserve"> is </w:t>
      </w:r>
      <w:r w:rsidR="007B0BCB" w:rsidRPr="00757D78">
        <w:rPr>
          <w:b/>
          <w:bCs/>
          <w:sz w:val="24"/>
          <w:szCs w:val="24"/>
        </w:rPr>
        <w:t>April</w:t>
      </w:r>
      <w:r w:rsidRPr="00757D78">
        <w:rPr>
          <w:b/>
          <w:bCs/>
          <w:sz w:val="24"/>
          <w:szCs w:val="24"/>
        </w:rPr>
        <w:t xml:space="preserve"> 30,2023.  </w:t>
      </w:r>
    </w:p>
    <w:p w14:paraId="746BC2D8" w14:textId="349AE184" w:rsidR="00E80552" w:rsidRPr="00E4012D" w:rsidRDefault="00E80552" w:rsidP="000374E6">
      <w:pPr>
        <w:rPr>
          <w:sz w:val="24"/>
          <w:szCs w:val="24"/>
        </w:rPr>
      </w:pPr>
      <w:r w:rsidRPr="00E4012D">
        <w:rPr>
          <w:sz w:val="24"/>
          <w:szCs w:val="24"/>
        </w:rPr>
        <w:t>Please note that candidates for AFT Washington Executive Board positions may also be nominated from the floor of convention by an attending delegate, and that this process is in addition to that option.</w:t>
      </w:r>
    </w:p>
    <w:sectPr w:rsidR="00E80552" w:rsidRPr="00E4012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802EA" w14:textId="77777777" w:rsidR="00392DFC" w:rsidRDefault="00392DFC" w:rsidP="00E4012D">
      <w:pPr>
        <w:spacing w:after="0" w:line="240" w:lineRule="auto"/>
      </w:pPr>
      <w:r>
        <w:separator/>
      </w:r>
    </w:p>
  </w:endnote>
  <w:endnote w:type="continuationSeparator" w:id="0">
    <w:p w14:paraId="7902F8FC" w14:textId="77777777" w:rsidR="00392DFC" w:rsidRDefault="00392DFC" w:rsidP="00E4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C2F5" w14:textId="28E69B9D" w:rsidR="00E4012D" w:rsidRPr="00104178" w:rsidRDefault="00E4012D" w:rsidP="00E4012D">
    <w:pPr>
      <w:pStyle w:val="Footer"/>
      <w:jc w:val="right"/>
      <w:rPr>
        <w:sz w:val="16"/>
        <w:szCs w:val="16"/>
      </w:rPr>
    </w:pPr>
    <w:r w:rsidRPr="00104178">
      <w:rPr>
        <w:sz w:val="16"/>
        <w:szCs w:val="16"/>
      </w:rPr>
      <w:t>opeiu8/</w:t>
    </w:r>
    <w:proofErr w:type="spellStart"/>
    <w:r w:rsidRPr="00104178">
      <w:rPr>
        <w:sz w:val="16"/>
        <w:szCs w:val="16"/>
      </w:rPr>
      <w:t>afl-cio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5CF1" w14:textId="77777777" w:rsidR="00392DFC" w:rsidRDefault="00392DFC" w:rsidP="00E4012D">
      <w:pPr>
        <w:spacing w:after="0" w:line="240" w:lineRule="auto"/>
      </w:pPr>
      <w:r>
        <w:separator/>
      </w:r>
    </w:p>
  </w:footnote>
  <w:footnote w:type="continuationSeparator" w:id="0">
    <w:p w14:paraId="13AD3820" w14:textId="77777777" w:rsidR="00392DFC" w:rsidRDefault="00392DFC" w:rsidP="00E40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4AE"/>
    <w:multiLevelType w:val="hybridMultilevel"/>
    <w:tmpl w:val="6CEC0726"/>
    <w:lvl w:ilvl="0" w:tplc="7BFA9E0A">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11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7"/>
    <w:rsid w:val="000374E6"/>
    <w:rsid w:val="00104178"/>
    <w:rsid w:val="001D24AB"/>
    <w:rsid w:val="001D5B4B"/>
    <w:rsid w:val="00322A01"/>
    <w:rsid w:val="00392DFC"/>
    <w:rsid w:val="004E48AA"/>
    <w:rsid w:val="00522537"/>
    <w:rsid w:val="0052733B"/>
    <w:rsid w:val="00604071"/>
    <w:rsid w:val="00724635"/>
    <w:rsid w:val="00735A75"/>
    <w:rsid w:val="00757D78"/>
    <w:rsid w:val="007B0BCB"/>
    <w:rsid w:val="00845BB8"/>
    <w:rsid w:val="00901DCA"/>
    <w:rsid w:val="00921B9D"/>
    <w:rsid w:val="00A3796C"/>
    <w:rsid w:val="00BC2A32"/>
    <w:rsid w:val="00E4012D"/>
    <w:rsid w:val="00E80552"/>
    <w:rsid w:val="00EE09F6"/>
    <w:rsid w:val="00F34166"/>
    <w:rsid w:val="3ECDC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CEB7"/>
  <w15:chartTrackingRefBased/>
  <w15:docId w15:val="{30867154-D026-4622-B68D-5C4C76A1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537"/>
    <w:pPr>
      <w:ind w:left="720"/>
      <w:contextualSpacing/>
    </w:pPr>
  </w:style>
  <w:style w:type="character" w:styleId="Hyperlink">
    <w:name w:val="Hyperlink"/>
    <w:basedOn w:val="DefaultParagraphFont"/>
    <w:uiPriority w:val="99"/>
    <w:unhideWhenUsed/>
    <w:rsid w:val="00522537"/>
    <w:rPr>
      <w:color w:val="0563C1" w:themeColor="hyperlink"/>
      <w:u w:val="single"/>
    </w:rPr>
  </w:style>
  <w:style w:type="character" w:styleId="UnresolvedMention">
    <w:name w:val="Unresolved Mention"/>
    <w:basedOn w:val="DefaultParagraphFont"/>
    <w:uiPriority w:val="99"/>
    <w:semiHidden/>
    <w:unhideWhenUsed/>
    <w:rsid w:val="00522537"/>
    <w:rPr>
      <w:color w:val="605E5C"/>
      <w:shd w:val="clear" w:color="auto" w:fill="E1DFDD"/>
    </w:rPr>
  </w:style>
  <w:style w:type="paragraph" w:styleId="Header">
    <w:name w:val="header"/>
    <w:basedOn w:val="Normal"/>
    <w:link w:val="HeaderChar"/>
    <w:uiPriority w:val="99"/>
    <w:unhideWhenUsed/>
    <w:rsid w:val="00E40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12D"/>
  </w:style>
  <w:style w:type="paragraph" w:styleId="Footer">
    <w:name w:val="footer"/>
    <w:basedOn w:val="Normal"/>
    <w:link w:val="FooterChar"/>
    <w:uiPriority w:val="99"/>
    <w:unhideWhenUsed/>
    <w:rsid w:val="00E40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mador@aftwa.org"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Genobeva Amador Mendez</dc:creator>
  <cp:keywords/>
  <dc:description/>
  <cp:lastModifiedBy>Genobeva Amador Mendez</cp:lastModifiedBy>
  <cp:revision>2</cp:revision>
  <dcterms:created xsi:type="dcterms:W3CDTF">2023-02-03T22:21:00Z</dcterms:created>
  <dcterms:modified xsi:type="dcterms:W3CDTF">2023-02-03T22:21:00Z</dcterms:modified>
</cp:coreProperties>
</file>